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B357" w14:textId="485D8B8F" w:rsidR="00AC1998" w:rsidRDefault="00AC1998">
      <w:r>
        <w:t>Les chapiteaux de la partie romane de l’église</w:t>
      </w:r>
    </w:p>
    <w:p w14:paraId="06952E09" w14:textId="07A3E408" w:rsidR="008C176D" w:rsidRDefault="00AC1998">
      <w:r w:rsidRPr="003034BD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37DA1230" wp14:editId="69F7F614">
            <wp:extent cx="3562271" cy="1828800"/>
            <wp:effectExtent l="0" t="0" r="635" b="0"/>
            <wp:docPr id="48" name="Image 48" descr="PNG - 264.2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 - 264.2 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74" cy="18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1EBF" w14:textId="19EF061E" w:rsidR="00AC1998" w:rsidRDefault="00AC1998">
      <w:r>
        <w:t xml:space="preserve">Feuilles d’acanthe             </w:t>
      </w:r>
      <w:r>
        <w:tab/>
      </w:r>
      <w:r>
        <w:tab/>
        <w:t xml:space="preserve"> entrelacs</w:t>
      </w:r>
    </w:p>
    <w:p w14:paraId="4BA0AF91" w14:textId="0656BB47" w:rsidR="00AC1998" w:rsidRDefault="00AC1998">
      <w:r w:rsidRPr="003034BD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E212C50" wp14:editId="3FE0EA03">
            <wp:extent cx="2981325" cy="1794881"/>
            <wp:effectExtent l="0" t="0" r="0" b="0"/>
            <wp:docPr id="5" name="Image 5" descr="PNG - 295.7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 - 295.7 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74" cy="18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D972" w14:textId="4EC07CC2" w:rsidR="00AC1998" w:rsidRDefault="00AC1998">
      <w:r>
        <w:t>Sirènes bifides</w:t>
      </w:r>
      <w:r>
        <w:tab/>
      </w:r>
      <w:r>
        <w:tab/>
      </w:r>
      <w:r>
        <w:tab/>
      </w:r>
      <w:r>
        <w:tab/>
      </w:r>
      <w:r>
        <w:tab/>
        <w:t>griffons buvant dans un calice</w:t>
      </w:r>
    </w:p>
    <w:p w14:paraId="6A95833C" w14:textId="6EB8987C" w:rsidR="00AC1998" w:rsidRDefault="00AC1998">
      <w:r>
        <w:t>(</w:t>
      </w:r>
      <w:proofErr w:type="gramStart"/>
      <w:r>
        <w:t>femme</w:t>
      </w:r>
      <w:proofErr w:type="gramEnd"/>
      <w:r>
        <w:t xml:space="preserve"> oiseau ou femme oiseau)</w:t>
      </w:r>
      <w:r>
        <w:tab/>
      </w:r>
      <w:r>
        <w:tab/>
      </w:r>
      <w:r>
        <w:tab/>
      </w:r>
      <w:r>
        <w:tab/>
        <w:t>(corps de lion tête d’aigle)</w:t>
      </w:r>
      <w:r>
        <w:tab/>
      </w:r>
    </w:p>
    <w:p w14:paraId="02AB2041" w14:textId="62A7A749" w:rsidR="00AC1998" w:rsidRDefault="00AC1998">
      <w:r>
        <w:t>Représente la luxure</w:t>
      </w:r>
    </w:p>
    <w:p w14:paraId="18E1AB25" w14:textId="485B39C1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  <w:r w:rsidRPr="003034BD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907EA80" wp14:editId="268D5BC5">
            <wp:simplePos x="0" y="0"/>
            <wp:positionH relativeFrom="column">
              <wp:posOffset>90805</wp:posOffset>
            </wp:positionH>
            <wp:positionV relativeFrom="paragraph">
              <wp:posOffset>203200</wp:posOffset>
            </wp:positionV>
            <wp:extent cx="2865600" cy="1602000"/>
            <wp:effectExtent l="0" t="0" r="0" b="0"/>
            <wp:wrapSquare wrapText="bothSides"/>
            <wp:docPr id="9" name="Image 9" descr="PNG - 270.5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 - 270.5 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B9D2A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5EC7B7C0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0FCE019D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164A4F4D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68A411B3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553CF66F" w14:textId="5078EAE4" w:rsidR="00AC1998" w:rsidRDefault="00AC1998" w:rsidP="00AC1998">
      <w:pPr>
        <w:rPr>
          <w:rFonts w:cstheme="minorHAnsi"/>
          <w:b/>
          <w:noProof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t>Hommes s’agrippant à un arbre             centaures (créatures hybrides mi homme mi cheval)</w:t>
      </w:r>
    </w:p>
    <w:p w14:paraId="70C30F97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79DEBAB3" w14:textId="77777777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</w:p>
    <w:p w14:paraId="0645CBB7" w14:textId="0639FE55" w:rsidR="00AC1998" w:rsidRDefault="00AC1998" w:rsidP="00AC1998">
      <w:pPr>
        <w:jc w:val="center"/>
        <w:rPr>
          <w:rFonts w:cstheme="minorHAnsi"/>
          <w:b/>
          <w:noProof/>
          <w:color w:val="000000" w:themeColor="text1"/>
          <w:sz w:val="24"/>
          <w:szCs w:val="24"/>
        </w:rPr>
      </w:pPr>
      <w:r w:rsidRPr="003034BD"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7ECAED1F" wp14:editId="1D69D4BF">
            <wp:simplePos x="0" y="0"/>
            <wp:positionH relativeFrom="margin">
              <wp:posOffset>3889375</wp:posOffset>
            </wp:positionH>
            <wp:positionV relativeFrom="paragraph">
              <wp:posOffset>8255</wp:posOffset>
            </wp:positionV>
            <wp:extent cx="1544320" cy="1569085"/>
            <wp:effectExtent l="0" t="0" r="0" b="0"/>
            <wp:wrapTight wrapText="left">
              <wp:wrapPolygon edited="0">
                <wp:start x="0" y="0"/>
                <wp:lineTo x="0" y="21242"/>
                <wp:lineTo x="21316" y="21242"/>
                <wp:lineTo x="21316" y="0"/>
                <wp:lineTo x="0" y="0"/>
              </wp:wrapPolygon>
            </wp:wrapTight>
            <wp:docPr id="76" name="Image 76" descr="JPEG - 166.6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EG - 166.6 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 xml:space="preserve">Le plus célèbre des chapiteaux de l’église : le supplice de l’avare, il porte sa bourse autour du cou. A ses pieds le pot de terre où était son trèsor, sur la banderole </w:t>
      </w:r>
      <w:r>
        <w:rPr>
          <w:rFonts w:ascii="Comic Sans MS" w:hAnsi="Comic Sans MS"/>
          <w:sz w:val="24"/>
          <w:szCs w:val="24"/>
        </w:rPr>
        <w:t>“</w:t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>CANDO USURAM ACCEPISTI OPERA MEA</w:t>
      </w:r>
      <w:r>
        <w:rPr>
          <w:rFonts w:cstheme="minorHAnsi"/>
          <w:b/>
          <w:noProof/>
          <w:color w:val="000000" w:themeColor="text1"/>
          <w:sz w:val="24"/>
          <w:szCs w:val="24"/>
        </w:rPr>
        <w:t xml:space="preserve"> FECISTI“</w:t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 xml:space="preserve"> qui signifie </w:t>
      </w:r>
      <w:r>
        <w:rPr>
          <w:rFonts w:ascii="Comic Sans MS" w:hAnsi="Comic Sans MS"/>
          <w:sz w:val="24"/>
          <w:szCs w:val="24"/>
        </w:rPr>
        <w:t>“</w:t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>en pratiquant</w:t>
      </w:r>
      <w:r w:rsidRPr="00C338B2">
        <w:rPr>
          <w:rFonts w:ascii="Comic Sans MS" w:hAnsi="Comic Sans MS" w:cstheme="minorHAnsi"/>
          <w:b/>
          <w:noProof/>
          <w:color w:val="000000" w:themeColor="text1"/>
          <w:sz w:val="24"/>
          <w:szCs w:val="24"/>
        </w:rPr>
        <w:t xml:space="preserve"> </w:t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>l’usure</w:t>
      </w:r>
      <w:r w:rsidRPr="00C338B2">
        <w:rPr>
          <w:rFonts w:cstheme="minorHAnsi"/>
          <w:noProof/>
          <w:color w:val="000000" w:themeColor="text1"/>
          <w:sz w:val="24"/>
          <w:szCs w:val="24"/>
        </w:rPr>
        <w:t xml:space="preserve">, </w:t>
      </w:r>
      <w:r w:rsidRPr="00C338B2">
        <w:rPr>
          <w:rFonts w:cstheme="minorHAnsi"/>
          <w:b/>
          <w:noProof/>
          <w:color w:val="000000" w:themeColor="text1"/>
          <w:sz w:val="24"/>
          <w:szCs w:val="24"/>
        </w:rPr>
        <w:t>c’est pour moi que tu travailles</w:t>
      </w:r>
      <w:r>
        <w:rPr>
          <w:rFonts w:cstheme="minorHAnsi"/>
          <w:b/>
          <w:noProof/>
          <w:color w:val="000000" w:themeColor="text1"/>
          <w:sz w:val="24"/>
          <w:szCs w:val="24"/>
        </w:rPr>
        <w:t>”.</w:t>
      </w:r>
    </w:p>
    <w:p w14:paraId="17833F51" w14:textId="187CE31D" w:rsidR="00AC1998" w:rsidRDefault="00AC1998"/>
    <w:sectPr w:rsidR="00AC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98"/>
    <w:rsid w:val="008C176D"/>
    <w:rsid w:val="00A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01E1"/>
  <w15:chartTrackingRefBased/>
  <w15:docId w15:val="{18056103-3BEC-4EE4-BD78-567527E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eleonore petitalot</cp:lastModifiedBy>
  <cp:revision>1</cp:revision>
  <dcterms:created xsi:type="dcterms:W3CDTF">2022-10-21T11:03:00Z</dcterms:created>
  <dcterms:modified xsi:type="dcterms:W3CDTF">2022-10-21T11:14:00Z</dcterms:modified>
</cp:coreProperties>
</file>